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005C36" w14:paraId="0CC535A6" w14:textId="77777777" w:rsidTr="00005C36">
        <w:trPr>
          <w:trHeight w:val="1790"/>
        </w:trPr>
        <w:tc>
          <w:tcPr>
            <w:tcW w:w="2335" w:type="dxa"/>
          </w:tcPr>
          <w:p w14:paraId="34BA2EF7" w14:textId="605D7DE4" w:rsidR="00005C36" w:rsidRDefault="00005C36">
            <w:pPr>
              <w:rPr>
                <w:b/>
                <w:bCs/>
              </w:rPr>
            </w:pPr>
            <w:r>
              <w:rPr>
                <w:b/>
                <w:bCs/>
                <w:noProof/>
              </w:rPr>
              <w:drawing>
                <wp:inline distT="0" distB="0" distL="0" distR="0" wp14:anchorId="7DB375C2" wp14:editId="15A6FBAD">
                  <wp:extent cx="1113367" cy="990600"/>
                  <wp:effectExtent l="0" t="0" r="0" b="0"/>
                  <wp:docPr id="1" name="Picture 1" descr="A picture containing clipart, specta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spectacl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17689" cy="994445"/>
                          </a:xfrm>
                          <a:prstGeom prst="rect">
                            <a:avLst/>
                          </a:prstGeom>
                        </pic:spPr>
                      </pic:pic>
                    </a:graphicData>
                  </a:graphic>
                </wp:inline>
              </w:drawing>
            </w:r>
          </w:p>
        </w:tc>
        <w:tc>
          <w:tcPr>
            <w:tcW w:w="7015" w:type="dxa"/>
          </w:tcPr>
          <w:p w14:paraId="2C373E6A" w14:textId="77777777" w:rsidR="00005C36" w:rsidRDefault="00005C36">
            <w:pPr>
              <w:rPr>
                <w:b/>
                <w:bCs/>
              </w:rPr>
            </w:pPr>
            <w:r>
              <w:rPr>
                <w:b/>
                <w:bCs/>
              </w:rPr>
              <w:t xml:space="preserve">    </w:t>
            </w:r>
          </w:p>
          <w:p w14:paraId="7A646454" w14:textId="77777777" w:rsidR="00005C36" w:rsidRDefault="00005C36">
            <w:pPr>
              <w:rPr>
                <w:b/>
                <w:bCs/>
                <w:sz w:val="40"/>
                <w:szCs w:val="40"/>
              </w:rPr>
            </w:pPr>
          </w:p>
          <w:p w14:paraId="65A88362" w14:textId="5E6240FF" w:rsidR="00005C36" w:rsidRPr="00005C36" w:rsidRDefault="00005C36">
            <w:pPr>
              <w:rPr>
                <w:b/>
                <w:bCs/>
                <w:sz w:val="40"/>
                <w:szCs w:val="40"/>
              </w:rPr>
            </w:pPr>
            <w:r w:rsidRPr="00005C36">
              <w:rPr>
                <w:b/>
                <w:bCs/>
                <w:sz w:val="40"/>
                <w:szCs w:val="40"/>
              </w:rPr>
              <w:t>Portsmouth Area Ladies, Inc.  (PALS)</w:t>
            </w:r>
          </w:p>
        </w:tc>
      </w:tr>
    </w:tbl>
    <w:p w14:paraId="5D97EF5C" w14:textId="77777777" w:rsidR="00005C36" w:rsidRDefault="00005C36">
      <w:pPr>
        <w:rPr>
          <w:b/>
          <w:bCs/>
        </w:rPr>
      </w:pPr>
    </w:p>
    <w:p w14:paraId="5E0A0478" w14:textId="4EAEC38F" w:rsidR="00B80B54" w:rsidRDefault="00B80B54">
      <w:pPr>
        <w:rPr>
          <w:b/>
          <w:bCs/>
        </w:rPr>
      </w:pPr>
      <w:r>
        <w:rPr>
          <w:b/>
          <w:bCs/>
        </w:rPr>
        <w:t>Since the creation of the Portsmouth Area Ladies, Inc.  (PALS) in 2007, our organization has donated more than $1</w:t>
      </w:r>
      <w:r w:rsidR="00500E4E">
        <w:rPr>
          <w:b/>
          <w:bCs/>
        </w:rPr>
        <w:t>8</w:t>
      </w:r>
      <w:r>
        <w:rPr>
          <w:b/>
          <w:bCs/>
        </w:rPr>
        <w:t xml:space="preserve">0,000 to local charitable organizations including Main Street Portsmouth, the Salvation Army, the Stephen A. Hunter Hope Fund, the SOMC Development Fund (Feed the Frontline and the Hospice expansion), the Portsmouth Wind Symphony, the Friends of Greenlawn and many more.   </w:t>
      </w:r>
    </w:p>
    <w:p w14:paraId="2202FA23" w14:textId="713400EB" w:rsidR="00340EF8" w:rsidRPr="004D1610" w:rsidRDefault="002D6A61">
      <w:pPr>
        <w:rPr>
          <w:b/>
          <w:bCs/>
        </w:rPr>
      </w:pPr>
      <w:r w:rsidRPr="004D1610">
        <w:rPr>
          <w:b/>
          <w:bCs/>
        </w:rPr>
        <w:t>If you are interested in donating to P</w:t>
      </w:r>
      <w:r w:rsidR="004D1610" w:rsidRPr="004D1610">
        <w:rPr>
          <w:b/>
          <w:bCs/>
        </w:rPr>
        <w:t>ALS</w:t>
      </w:r>
      <w:r w:rsidRPr="004D1610">
        <w:rPr>
          <w:b/>
          <w:bCs/>
        </w:rPr>
        <w:t xml:space="preserve"> and supporting our efforts to </w:t>
      </w:r>
      <w:r w:rsidR="004B1A4B" w:rsidRPr="004D1610">
        <w:rPr>
          <w:b/>
          <w:bCs/>
        </w:rPr>
        <w:t>“Make the Portsmouth Area a Better Place”, contributions can be sent by check to our treasurer</w:t>
      </w:r>
      <w:r w:rsidR="00375212" w:rsidRPr="004D1610">
        <w:rPr>
          <w:b/>
          <w:bCs/>
        </w:rPr>
        <w:t xml:space="preserve"> at the address below.  Checks should be </w:t>
      </w:r>
      <w:r w:rsidR="0025206B">
        <w:rPr>
          <w:b/>
          <w:bCs/>
        </w:rPr>
        <w:t xml:space="preserve">payable </w:t>
      </w:r>
      <w:r w:rsidR="00375212" w:rsidRPr="004D1610">
        <w:rPr>
          <w:b/>
          <w:bCs/>
        </w:rPr>
        <w:t xml:space="preserve">to </w:t>
      </w:r>
      <w:r w:rsidR="0025206B">
        <w:rPr>
          <w:b/>
          <w:bCs/>
        </w:rPr>
        <w:t>“</w:t>
      </w:r>
      <w:r w:rsidR="00375212" w:rsidRPr="004D1610">
        <w:rPr>
          <w:b/>
          <w:bCs/>
        </w:rPr>
        <w:t>PALS</w:t>
      </w:r>
      <w:r w:rsidR="0025206B">
        <w:rPr>
          <w:b/>
          <w:bCs/>
        </w:rPr>
        <w:t>”</w:t>
      </w:r>
      <w:r w:rsidR="00375212" w:rsidRPr="004D1610">
        <w:rPr>
          <w:b/>
          <w:bCs/>
        </w:rPr>
        <w:t>.</w:t>
      </w:r>
      <w:r w:rsidR="003817A3">
        <w:rPr>
          <w:b/>
          <w:bCs/>
        </w:rPr>
        <w:t xml:space="preserve">   An electronic option is being explored to make donations easier.  </w:t>
      </w:r>
    </w:p>
    <w:p w14:paraId="17EBF2F7" w14:textId="77777777" w:rsidR="004D1610" w:rsidRPr="004D1610" w:rsidRDefault="004D1610" w:rsidP="004D1610">
      <w:pPr>
        <w:spacing w:after="120" w:line="240" w:lineRule="auto"/>
        <w:rPr>
          <w:b/>
          <w:bCs/>
        </w:rPr>
      </w:pPr>
    </w:p>
    <w:p w14:paraId="60EDBEED" w14:textId="3C7B91B5" w:rsidR="004D1610" w:rsidRPr="004D1610" w:rsidRDefault="00500E4E" w:rsidP="004D1610">
      <w:pPr>
        <w:spacing w:after="120" w:line="240" w:lineRule="auto"/>
        <w:rPr>
          <w:b/>
          <w:bCs/>
        </w:rPr>
      </w:pPr>
      <w:r>
        <w:rPr>
          <w:b/>
          <w:bCs/>
        </w:rPr>
        <w:t>Debbie Gambill</w:t>
      </w:r>
      <w:r w:rsidR="002C5A53" w:rsidRPr="004D1610">
        <w:rPr>
          <w:b/>
          <w:bCs/>
        </w:rPr>
        <w:t xml:space="preserve">, Treasurer   </w:t>
      </w:r>
    </w:p>
    <w:p w14:paraId="0E551F46" w14:textId="77777777" w:rsidR="004D1610" w:rsidRPr="004D1610" w:rsidRDefault="002C5A53" w:rsidP="004D1610">
      <w:pPr>
        <w:spacing w:after="120" w:line="240" w:lineRule="auto"/>
        <w:rPr>
          <w:b/>
          <w:bCs/>
        </w:rPr>
      </w:pPr>
      <w:r w:rsidRPr="004D1610">
        <w:rPr>
          <w:b/>
          <w:bCs/>
        </w:rPr>
        <w:t xml:space="preserve">Portsmouth Area Ladies  </w:t>
      </w:r>
    </w:p>
    <w:p w14:paraId="1CFBA263" w14:textId="064E2675" w:rsidR="004D1610" w:rsidRPr="004D1610" w:rsidRDefault="00500E4E" w:rsidP="004D1610">
      <w:pPr>
        <w:spacing w:after="120" w:line="240" w:lineRule="auto"/>
        <w:rPr>
          <w:b/>
          <w:bCs/>
        </w:rPr>
      </w:pPr>
      <w:r>
        <w:rPr>
          <w:b/>
          <w:bCs/>
        </w:rPr>
        <w:t>3130 Michigan Avenue</w:t>
      </w:r>
    </w:p>
    <w:p w14:paraId="0D03A6D1" w14:textId="7BB6DB13" w:rsidR="002C5A53" w:rsidRPr="004D1610" w:rsidRDefault="00500E4E" w:rsidP="004D1610">
      <w:pPr>
        <w:spacing w:after="120" w:line="240" w:lineRule="auto"/>
        <w:rPr>
          <w:b/>
          <w:bCs/>
        </w:rPr>
      </w:pPr>
      <w:r>
        <w:rPr>
          <w:b/>
          <w:bCs/>
        </w:rPr>
        <w:t>Portsmouth</w:t>
      </w:r>
      <w:r w:rsidR="002C5A53" w:rsidRPr="004D1610">
        <w:rPr>
          <w:b/>
          <w:bCs/>
        </w:rPr>
        <w:t xml:space="preserve">, OH  </w:t>
      </w:r>
      <w:r w:rsidR="004D1610" w:rsidRPr="004D1610">
        <w:rPr>
          <w:b/>
          <w:bCs/>
        </w:rPr>
        <w:t>456</w:t>
      </w:r>
      <w:r>
        <w:rPr>
          <w:b/>
          <w:bCs/>
        </w:rPr>
        <w:t>62</w:t>
      </w:r>
    </w:p>
    <w:p w14:paraId="51F6BC28" w14:textId="77777777" w:rsidR="00375212" w:rsidRPr="004D1610" w:rsidRDefault="00375212">
      <w:pPr>
        <w:rPr>
          <w:b/>
          <w:bCs/>
        </w:rPr>
      </w:pPr>
    </w:p>
    <w:p w14:paraId="0449E508" w14:textId="5BA2641C" w:rsidR="00375212" w:rsidRPr="004D1610" w:rsidRDefault="00375212">
      <w:pPr>
        <w:rPr>
          <w:b/>
          <w:bCs/>
        </w:rPr>
      </w:pPr>
      <w:r w:rsidRPr="004D1610">
        <w:rPr>
          <w:b/>
          <w:bCs/>
        </w:rPr>
        <w:t>Many thanks for your support for our organization and</w:t>
      </w:r>
      <w:r w:rsidR="009F6135" w:rsidRPr="004D1610">
        <w:rPr>
          <w:b/>
          <w:bCs/>
        </w:rPr>
        <w:t xml:space="preserve"> our community</w:t>
      </w:r>
      <w:r w:rsidR="003817A3">
        <w:rPr>
          <w:b/>
          <w:bCs/>
        </w:rPr>
        <w:t>!</w:t>
      </w:r>
    </w:p>
    <w:p w14:paraId="78B9939F" w14:textId="77777777" w:rsidR="009F6135" w:rsidRPr="004D1610" w:rsidRDefault="009F6135">
      <w:pPr>
        <w:rPr>
          <w:b/>
          <w:bCs/>
        </w:rPr>
      </w:pPr>
    </w:p>
    <w:sectPr w:rsidR="009F6135" w:rsidRPr="004D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C6"/>
    <w:rsid w:val="00005C36"/>
    <w:rsid w:val="000634AD"/>
    <w:rsid w:val="000741BA"/>
    <w:rsid w:val="001A4F1A"/>
    <w:rsid w:val="0025206B"/>
    <w:rsid w:val="002C5A53"/>
    <w:rsid w:val="002D6A61"/>
    <w:rsid w:val="00340EF8"/>
    <w:rsid w:val="00375212"/>
    <w:rsid w:val="003817A3"/>
    <w:rsid w:val="004107C6"/>
    <w:rsid w:val="004602B5"/>
    <w:rsid w:val="004B1A4B"/>
    <w:rsid w:val="004D1610"/>
    <w:rsid w:val="00500E4E"/>
    <w:rsid w:val="008210FE"/>
    <w:rsid w:val="009F6135"/>
    <w:rsid w:val="00B80B54"/>
    <w:rsid w:val="00E7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4624"/>
  <w15:chartTrackingRefBased/>
  <w15:docId w15:val="{A9C7B7BC-B2C9-4AD9-99DA-C179E8D6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6A81-C7F5-4349-ACEF-C0463F83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Midkiff</dc:creator>
  <cp:keywords/>
  <dc:description/>
  <cp:lastModifiedBy>Teresa Midkiff</cp:lastModifiedBy>
  <cp:revision>2</cp:revision>
  <dcterms:created xsi:type="dcterms:W3CDTF">2024-01-01T19:25:00Z</dcterms:created>
  <dcterms:modified xsi:type="dcterms:W3CDTF">2024-01-01T19:25:00Z</dcterms:modified>
</cp:coreProperties>
</file>